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1025" o:bwmode="white" o:targetscreensize="1024,768">
      <v:fill r:id="rId5" o:title="briefpapier" recolor="t" type="frame"/>
    </v:background>
  </w:background>
  <w:body>
    <w:p w14:paraId="22884EE9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02919FB5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633C51FA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59A5FDD4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2F24186F" w14:textId="77777777" w:rsidR="003A4F20" w:rsidRDefault="003A4F20" w:rsidP="00444D8A">
      <w:pPr>
        <w:rPr>
          <w:rFonts w:ascii="Montserrat" w:hAnsi="Montserrat"/>
          <w:sz w:val="20"/>
          <w:szCs w:val="20"/>
        </w:rPr>
      </w:pPr>
    </w:p>
    <w:p w14:paraId="6355CC4A" w14:textId="77777777" w:rsidR="003A4F20" w:rsidRPr="00444D8A" w:rsidRDefault="003A4F20" w:rsidP="00444D8A">
      <w:pPr>
        <w:rPr>
          <w:rFonts w:ascii="Montserrat" w:hAnsi="Montserrat"/>
          <w:sz w:val="20"/>
          <w:szCs w:val="20"/>
        </w:rPr>
      </w:pPr>
    </w:p>
    <w:p w14:paraId="7C3442D9" w14:textId="18438B90" w:rsidR="00CD701F" w:rsidRPr="00077C6C" w:rsidRDefault="00444D8A" w:rsidP="00077C6C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43EFA1D2" w14:textId="2320311E" w:rsidR="00444D8A" w:rsidRDefault="0061410D" w:rsidP="00444D8A">
      <w:pPr>
        <w:rPr>
          <w:rFonts w:ascii="Classy Vogue" w:hAnsi="Classy Vogue"/>
          <w:b/>
          <w:bCs/>
          <w:sz w:val="40"/>
          <w:szCs w:val="40"/>
        </w:rPr>
      </w:pP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 w:rsidR="005B086A"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CD701F">
        <w:rPr>
          <w:rFonts w:ascii="Classy Vogue" w:hAnsi="Classy Vogue"/>
          <w:b/>
          <w:bCs/>
          <w:sz w:val="40"/>
          <w:szCs w:val="40"/>
        </w:rPr>
        <w:t>–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58A175BB" w14:textId="0EBB90B8" w:rsidR="00CD701F" w:rsidRDefault="00CD701F" w:rsidP="00444D8A">
      <w:pPr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1</w:t>
      </w:r>
      <w:r>
        <w:rPr>
          <w:rFonts w:ascii="Montserrat" w:hAnsi="Montserrat"/>
          <w:b/>
          <w:bCs/>
          <w:sz w:val="20"/>
          <w:szCs w:val="20"/>
          <w:u w:val="single"/>
        </w:rPr>
        <w:t xml:space="preserve"> - </w:t>
      </w:r>
      <w:r w:rsidRPr="00346EFE">
        <w:rPr>
          <w:rFonts w:ascii="Montserrat" w:hAnsi="Montserrat"/>
          <w:b/>
          <w:bCs/>
          <w:sz w:val="20"/>
          <w:szCs w:val="20"/>
          <w:u w:val="single"/>
        </w:rPr>
        <w:t>Gemeente Leiden</w:t>
      </w:r>
    </w:p>
    <w:p w14:paraId="6D877B66" w14:textId="77777777" w:rsidR="00CD701F" w:rsidRPr="00CD701F" w:rsidRDefault="00CD701F" w:rsidP="00444D8A">
      <w:pPr>
        <w:rPr>
          <w:rFonts w:ascii="Montserrat" w:hAnsi="Montserrat"/>
          <w:b/>
          <w:bCs/>
          <w:sz w:val="20"/>
          <w:szCs w:val="20"/>
          <w:u w:val="single"/>
        </w:rPr>
      </w:pPr>
    </w:p>
    <w:p w14:paraId="10DDFD9B" w14:textId="79BB3B3C" w:rsidR="00444D8A" w:rsidRDefault="00EB6B8C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Onderhavige Bijlage betreft het Prijzenblad behorende bij </w:t>
      </w:r>
      <w:r w:rsidR="00CD701F">
        <w:rPr>
          <w:rFonts w:ascii="Montserrat" w:hAnsi="Montserrat"/>
          <w:sz w:val="20"/>
          <w:szCs w:val="20"/>
        </w:rPr>
        <w:t xml:space="preserve">perceel 1 </w:t>
      </w:r>
      <w:r w:rsidR="00355C12">
        <w:rPr>
          <w:rFonts w:ascii="Montserrat" w:hAnsi="Montserrat"/>
          <w:sz w:val="20"/>
          <w:szCs w:val="20"/>
        </w:rPr>
        <w:t>“</w:t>
      </w:r>
      <w:r w:rsidR="00AD7B69" w:rsidRPr="00346EFE">
        <w:rPr>
          <w:rFonts w:ascii="Montserrat" w:hAnsi="Montserrat"/>
          <w:sz w:val="20"/>
          <w:szCs w:val="20"/>
        </w:rPr>
        <w:t>Gemeente Leiden</w:t>
      </w:r>
      <w:r w:rsidR="00355C12">
        <w:rPr>
          <w:rFonts w:ascii="Montserrat" w:hAnsi="Montserrat"/>
          <w:b/>
          <w:bCs/>
          <w:sz w:val="20"/>
          <w:szCs w:val="20"/>
        </w:rPr>
        <w:t xml:space="preserve"> </w:t>
      </w:r>
      <w:r w:rsidR="00355C12" w:rsidRPr="00355C12">
        <w:rPr>
          <w:rFonts w:ascii="Montserrat" w:hAnsi="Montserrat"/>
          <w:sz w:val="20"/>
          <w:szCs w:val="20"/>
        </w:rPr>
        <w:t>– Brandverzekering”</w:t>
      </w:r>
      <w:r w:rsidR="00AD7B69" w:rsidRPr="00355C12">
        <w:rPr>
          <w:rFonts w:ascii="Montserrat" w:hAnsi="Montserrat"/>
          <w:sz w:val="20"/>
          <w:szCs w:val="20"/>
        </w:rPr>
        <w:t>.</w:t>
      </w:r>
      <w:r>
        <w:rPr>
          <w:rFonts w:ascii="Montserrat" w:hAnsi="Montserrat"/>
          <w:sz w:val="20"/>
          <w:szCs w:val="20"/>
        </w:rPr>
        <w:t xml:space="preserve"> </w:t>
      </w:r>
      <w:r w:rsidR="00F47587">
        <w:rPr>
          <w:rFonts w:ascii="Montserrat" w:hAnsi="Montserrat"/>
          <w:sz w:val="20"/>
          <w:szCs w:val="20"/>
        </w:rPr>
        <w:t xml:space="preserve">Inschrijver dient dit document volledig ingevuld en rechtsgeldig ondertekend toe te voegen aan diens Inschrijving. </w:t>
      </w:r>
    </w:p>
    <w:p w14:paraId="47D4C1AF" w14:textId="77777777" w:rsidR="000E60AF" w:rsidRDefault="000E60AF" w:rsidP="00444D8A">
      <w:pPr>
        <w:rPr>
          <w:rFonts w:ascii="Montserrat" w:hAnsi="Montserrat"/>
          <w:sz w:val="20"/>
          <w:szCs w:val="20"/>
        </w:rPr>
      </w:pPr>
    </w:p>
    <w:p w14:paraId="3D781ADE" w14:textId="7E0880C1" w:rsidR="000E60AF" w:rsidRPr="00444D8A" w:rsidRDefault="000E60AF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Let op: wijziging van de vaste elementen van het document, het maken van een voorbehoud en/of voorwaardelijk inschrijven is niet toegestaan conform Aanbestedings-leidraad. Aanbestedende dienst kan hieraan sancties verbinden.</w:t>
      </w:r>
    </w:p>
    <w:p w14:paraId="2F56E253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33355AC7" w14:textId="138C37F9" w:rsidR="00444D8A" w:rsidRPr="00882575" w:rsidRDefault="00882575" w:rsidP="00444D8A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50BC1A45" w14:textId="19125BAF" w:rsidR="00882575" w:rsidRPr="00882575" w:rsidRDefault="00882575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 de noemer “premie” geeft u het premiepromillage op dat wordt omgeslagen over de totaal verzekerde waarde</w:t>
      </w:r>
      <w:r w:rsidR="00F5468B">
        <w:rPr>
          <w:rFonts w:ascii="Montserrat" w:hAnsi="Montserrat"/>
          <w:sz w:val="20"/>
          <w:szCs w:val="20"/>
        </w:rPr>
        <w:t xml:space="preserve"> gedurende de looptijd van de overeenkomst (en eventuele verlengingen)</w:t>
      </w:r>
      <w:r w:rsidR="00E36196">
        <w:rPr>
          <w:rFonts w:ascii="Montserrat" w:hAnsi="Montserrat"/>
          <w:sz w:val="20"/>
          <w:szCs w:val="20"/>
        </w:rPr>
        <w:t xml:space="preserve">, exclusief assurantiebelasting </w:t>
      </w:r>
      <w:r w:rsidR="00F90F35">
        <w:rPr>
          <w:rFonts w:ascii="Montserrat" w:hAnsi="Montserrat"/>
          <w:sz w:val="20"/>
          <w:szCs w:val="20"/>
        </w:rPr>
        <w:t>, behorende bij het door u opgegeven aandeel.</w:t>
      </w:r>
      <w:r w:rsidR="00CD701F">
        <w:rPr>
          <w:rFonts w:ascii="Montserrat" w:hAnsi="Montserrat"/>
          <w:sz w:val="20"/>
          <w:szCs w:val="20"/>
        </w:rPr>
        <w:t xml:space="preserve"> </w:t>
      </w:r>
      <w:r w:rsidR="00B02CD6">
        <w:rPr>
          <w:rFonts w:ascii="Montserrat" w:hAnsi="Montserrat"/>
          <w:sz w:val="20"/>
          <w:szCs w:val="20"/>
        </w:rPr>
        <w:t xml:space="preserve">Er is sprake van </w:t>
      </w:r>
      <w:r w:rsidR="00B02CD6" w:rsidRPr="00F90F35">
        <w:rPr>
          <w:rFonts w:ascii="Montserrat" w:hAnsi="Montserrat"/>
          <w:b/>
          <w:bCs/>
          <w:sz w:val="20"/>
          <w:szCs w:val="20"/>
        </w:rPr>
        <w:t>een bruto premie</w:t>
      </w:r>
      <w:r w:rsidR="00B02CD6">
        <w:rPr>
          <w:rFonts w:ascii="Montserrat" w:hAnsi="Montserrat"/>
          <w:sz w:val="20"/>
          <w:szCs w:val="20"/>
        </w:rPr>
        <w:t xml:space="preserve">. U dient rekening te houden met een opslag </w:t>
      </w:r>
      <w:r w:rsidR="00B02CD6" w:rsidRPr="00087679">
        <w:rPr>
          <w:rFonts w:ascii="Montserrat" w:hAnsi="Montserrat"/>
          <w:sz w:val="20"/>
          <w:szCs w:val="20"/>
        </w:rPr>
        <w:t xml:space="preserve">van </w:t>
      </w:r>
      <w:r w:rsidR="00087679" w:rsidRPr="00087679">
        <w:rPr>
          <w:rFonts w:ascii="Montserrat" w:hAnsi="Montserrat"/>
          <w:b/>
          <w:bCs/>
          <w:sz w:val="20"/>
          <w:szCs w:val="20"/>
        </w:rPr>
        <w:t>2,5</w:t>
      </w:r>
      <w:r w:rsidR="00B02CD6" w:rsidRPr="00087679">
        <w:rPr>
          <w:rFonts w:ascii="Montserrat" w:hAnsi="Montserrat"/>
          <w:b/>
          <w:bCs/>
          <w:sz w:val="20"/>
          <w:szCs w:val="20"/>
        </w:rPr>
        <w:t>%</w:t>
      </w:r>
      <w:r w:rsidR="00B02CD6">
        <w:rPr>
          <w:rFonts w:ascii="Montserrat" w:hAnsi="Montserrat"/>
          <w:sz w:val="20"/>
          <w:szCs w:val="20"/>
        </w:rPr>
        <w:t xml:space="preserve"> courtage voor makelaarsdiensten.</w:t>
      </w:r>
      <w:r w:rsidR="00F5468B">
        <w:rPr>
          <w:rFonts w:ascii="Montserrat" w:hAnsi="Montserrat"/>
          <w:sz w:val="20"/>
          <w:szCs w:val="20"/>
        </w:rPr>
        <w:t xml:space="preserve"> </w:t>
      </w:r>
    </w:p>
    <w:p w14:paraId="20E848DB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2AB3E329" w14:textId="21E490E6" w:rsidR="00BA31E3" w:rsidRDefault="00120B8F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Gemeente Leiden heeft een </w:t>
      </w:r>
      <w:r w:rsidRPr="00120B8F">
        <w:rPr>
          <w:rFonts w:ascii="Montserrat" w:hAnsi="Montserrat"/>
          <w:b/>
          <w:bCs/>
          <w:sz w:val="20"/>
          <w:szCs w:val="20"/>
        </w:rPr>
        <w:t>eigen risico van</w:t>
      </w:r>
      <w:r>
        <w:rPr>
          <w:rFonts w:ascii="Montserrat" w:hAnsi="Montserrat"/>
          <w:sz w:val="20"/>
          <w:szCs w:val="20"/>
        </w:rPr>
        <w:t xml:space="preserve"> </w:t>
      </w:r>
      <w:r w:rsidRPr="00120B8F">
        <w:rPr>
          <w:rFonts w:ascii="Montserrat" w:hAnsi="Montserrat"/>
          <w:b/>
          <w:bCs/>
          <w:sz w:val="20"/>
          <w:szCs w:val="20"/>
        </w:rPr>
        <w:t xml:space="preserve">EUR </w:t>
      </w:r>
      <w:r w:rsidR="0083513D">
        <w:rPr>
          <w:rFonts w:ascii="Montserrat" w:hAnsi="Montserrat"/>
          <w:b/>
          <w:bCs/>
          <w:sz w:val="20"/>
          <w:szCs w:val="20"/>
        </w:rPr>
        <w:t>10</w:t>
      </w:r>
      <w:r w:rsidRPr="00120B8F">
        <w:rPr>
          <w:rFonts w:ascii="Montserrat" w:hAnsi="Montserrat"/>
          <w:b/>
          <w:bCs/>
          <w:sz w:val="20"/>
          <w:szCs w:val="20"/>
        </w:rPr>
        <w:t>.000.</w:t>
      </w:r>
    </w:p>
    <w:p w14:paraId="656D32DC" w14:textId="77777777" w:rsidR="00120B8F" w:rsidRPr="00444D8A" w:rsidRDefault="00120B8F" w:rsidP="00444D8A">
      <w:pPr>
        <w:rPr>
          <w:rFonts w:ascii="Montserrat" w:hAnsi="Montserrat"/>
          <w:sz w:val="20"/>
          <w:szCs w:val="20"/>
        </w:rPr>
      </w:pPr>
    </w:p>
    <w:p w14:paraId="0A3FB4C1" w14:textId="00A8B47E" w:rsidR="00444D8A" w:rsidRDefault="00DB62D2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</w:p>
    <w:p w14:paraId="00469D9D" w14:textId="5A596E7A" w:rsidR="00DB62D2" w:rsidRPr="00DB62D2" w:rsidRDefault="00DB62D2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Inschrijver </w:t>
      </w:r>
      <w:r w:rsidR="000611E2">
        <w:rPr>
          <w:rFonts w:ascii="Montserrat" w:hAnsi="Montserrat"/>
          <w:sz w:val="20"/>
          <w:szCs w:val="20"/>
        </w:rPr>
        <w:t>schrijft in met volgend</w:t>
      </w:r>
      <w:r>
        <w:rPr>
          <w:rFonts w:ascii="Montserrat" w:hAnsi="Montserrat"/>
          <w:sz w:val="20"/>
          <w:szCs w:val="20"/>
        </w:rPr>
        <w:t xml:space="preserve"> premiepromillage, aandeel en rol</w:t>
      </w:r>
      <w:r w:rsidR="00653593">
        <w:rPr>
          <w:rFonts w:ascii="Montserrat" w:hAnsi="Montserrat"/>
          <w:sz w:val="20"/>
          <w:szCs w:val="20"/>
        </w:rPr>
        <w:t>.</w:t>
      </w:r>
    </w:p>
    <w:p w14:paraId="4906169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653593" w14:paraId="14EF622B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D18E144" w14:textId="2AF2AE51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</w:p>
        </w:tc>
        <w:tc>
          <w:tcPr>
            <w:tcW w:w="4390" w:type="dxa"/>
            <w:vAlign w:val="center"/>
          </w:tcPr>
          <w:p w14:paraId="7E86D03B" w14:textId="3B1629E6" w:rsidR="00653593" w:rsidRPr="00BC7F0B" w:rsidRDefault="006F0054" w:rsidP="006F0054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653593" w14:paraId="42F48EC3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E95D37A" w14:textId="52349E9E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14DED095" w14:textId="77777777" w:rsidR="00653593" w:rsidRPr="00BC7F0B" w:rsidRDefault="00653593" w:rsidP="00444D8A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53593" w14:paraId="6EF951B3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B15B63E" w14:textId="79A69B9D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4AFD3579" w14:textId="71132EEB" w:rsidR="00653593" w:rsidRPr="00BC7F0B" w:rsidRDefault="006F0054" w:rsidP="00444D8A">
            <w:pPr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Leidend / Volgend / Beide (geen voorkeur)</w:t>
            </w:r>
          </w:p>
        </w:tc>
      </w:tr>
    </w:tbl>
    <w:p w14:paraId="099EA8A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3A15DD8F" w14:textId="77777777" w:rsidR="00077C6C" w:rsidRDefault="00077C6C" w:rsidP="00444D8A">
      <w:pPr>
        <w:rPr>
          <w:rFonts w:ascii="Montserrat" w:hAnsi="Montserrat"/>
          <w:b/>
          <w:bCs/>
          <w:sz w:val="20"/>
          <w:szCs w:val="20"/>
        </w:rPr>
      </w:pPr>
    </w:p>
    <w:p w14:paraId="4545D90D" w14:textId="7756054A" w:rsidR="00444D8A" w:rsidRDefault="00AB1F6C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613128DE" w14:textId="57C8D6AB" w:rsidR="00AB1F6C" w:rsidRPr="000611E2" w:rsidRDefault="000611E2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ondertekend.</w:t>
      </w:r>
    </w:p>
    <w:p w14:paraId="37DA2B40" w14:textId="77777777" w:rsidR="00AB1F6C" w:rsidRDefault="00AB1F6C" w:rsidP="00444D8A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AB1F6C" w14:paraId="70370192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10137E47" w14:textId="38D78BA1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(conform KvK)</w:t>
            </w:r>
          </w:p>
        </w:tc>
        <w:tc>
          <w:tcPr>
            <w:tcW w:w="4414" w:type="dxa"/>
          </w:tcPr>
          <w:p w14:paraId="56E026A2" w14:textId="34D1F3B3" w:rsidR="00AB1F6C" w:rsidRPr="00BC7F0B" w:rsidRDefault="00AB1F6C" w:rsidP="000611E2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38C1DFE5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09442D63" w14:textId="404C4445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178DDF72" w14:textId="77777777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06C3FD32" w14:textId="77777777" w:rsidTr="003D559C">
        <w:trPr>
          <w:trHeight w:val="377"/>
        </w:trPr>
        <w:tc>
          <w:tcPr>
            <w:tcW w:w="4551" w:type="dxa"/>
            <w:vAlign w:val="center"/>
          </w:tcPr>
          <w:p w14:paraId="00B738F9" w14:textId="7167BC3D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101167B3" w14:textId="33AD6EDD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0611E2" w14:paraId="148E5EA7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4D188EB8" w14:textId="730F69E8" w:rsidR="000611E2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42280681" w14:textId="77777777" w:rsidR="000611E2" w:rsidRPr="00BC7F0B" w:rsidRDefault="000611E2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7D3F7E49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5A3C0145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3BA2DE17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0FF1241D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0174514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665F6DF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760B17D0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229D85DE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10256081" w14:textId="77777777" w:rsidR="00AD7B69" w:rsidRPr="00444D8A" w:rsidRDefault="00AD7B69" w:rsidP="00AD7B69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04F3F9F3" w14:textId="77777777" w:rsidR="00AD7B69" w:rsidRPr="00346EFE" w:rsidRDefault="00AD7B69" w:rsidP="00AD7B69">
      <w:pPr>
        <w:rPr>
          <w:rFonts w:ascii="Montserrat" w:hAnsi="Montserrat"/>
          <w:sz w:val="20"/>
          <w:szCs w:val="20"/>
          <w:u w:val="single"/>
        </w:rPr>
      </w:pPr>
    </w:p>
    <w:p w14:paraId="1EC8A4E3" w14:textId="4F3B211E" w:rsidR="00AD7B69" w:rsidRDefault="00AD7B69" w:rsidP="00AD7B69">
      <w:pPr>
        <w:rPr>
          <w:rFonts w:ascii="Classy Vogue" w:hAnsi="Classy Vogue"/>
          <w:b/>
          <w:bCs/>
          <w:sz w:val="40"/>
          <w:szCs w:val="40"/>
        </w:rPr>
      </w:pP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CD701F">
        <w:rPr>
          <w:rFonts w:ascii="Classy Vogue" w:hAnsi="Classy Vogue"/>
          <w:b/>
          <w:bCs/>
          <w:sz w:val="40"/>
          <w:szCs w:val="40"/>
        </w:rPr>
        <w:t>–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3D050340" w14:textId="77777777" w:rsidR="00077C6C" w:rsidRDefault="00077C6C" w:rsidP="00AD7B69">
      <w:pPr>
        <w:rPr>
          <w:rFonts w:ascii="Montserrat" w:hAnsi="Montserrat"/>
          <w:b/>
          <w:bCs/>
          <w:sz w:val="20"/>
          <w:szCs w:val="20"/>
          <w:u w:val="single"/>
        </w:rPr>
      </w:pPr>
    </w:p>
    <w:p w14:paraId="4E28DCBF" w14:textId="491B7284" w:rsidR="00CD701F" w:rsidRDefault="00CD701F" w:rsidP="00AD7B69">
      <w:pPr>
        <w:rPr>
          <w:rFonts w:ascii="Montserrat" w:hAnsi="Montserrat"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2</w:t>
      </w:r>
      <w:r>
        <w:rPr>
          <w:rFonts w:ascii="Montserrat" w:hAnsi="Montserrat"/>
          <w:b/>
          <w:bCs/>
          <w:sz w:val="20"/>
          <w:szCs w:val="20"/>
          <w:u w:val="single"/>
        </w:rPr>
        <w:t xml:space="preserve"> -</w:t>
      </w:r>
      <w:r w:rsidRPr="00346EFE">
        <w:rPr>
          <w:rFonts w:ascii="Montserrat" w:hAnsi="Montserrat"/>
          <w:sz w:val="20"/>
          <w:szCs w:val="20"/>
          <w:u w:val="single"/>
        </w:rPr>
        <w:t xml:space="preserve"> </w:t>
      </w:r>
      <w:r w:rsidRPr="00346EFE">
        <w:rPr>
          <w:rFonts w:ascii="Montserrat" w:hAnsi="Montserrat"/>
          <w:b/>
          <w:bCs/>
          <w:sz w:val="20"/>
          <w:szCs w:val="20"/>
          <w:u w:val="single"/>
        </w:rPr>
        <w:t>Gemeente Leiderdorp</w:t>
      </w:r>
    </w:p>
    <w:p w14:paraId="7FD89D4B" w14:textId="77777777" w:rsidR="00CD701F" w:rsidRPr="00CD701F" w:rsidRDefault="00CD701F" w:rsidP="00AD7B69">
      <w:pPr>
        <w:rPr>
          <w:rFonts w:ascii="Montserrat" w:hAnsi="Montserrat"/>
          <w:sz w:val="20"/>
          <w:szCs w:val="20"/>
          <w:u w:val="single"/>
        </w:rPr>
      </w:pPr>
    </w:p>
    <w:p w14:paraId="126A687E" w14:textId="121A1D19" w:rsidR="00AD7B69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Onderhavige Bijlage betreft het Prijzenblad behorende bij </w:t>
      </w:r>
      <w:r w:rsidR="00CD701F">
        <w:rPr>
          <w:rFonts w:ascii="Montserrat" w:hAnsi="Montserrat"/>
          <w:sz w:val="20"/>
          <w:szCs w:val="20"/>
        </w:rPr>
        <w:t>Perceel 2</w:t>
      </w:r>
      <w:r>
        <w:rPr>
          <w:rFonts w:ascii="Montserrat" w:hAnsi="Montserrat"/>
          <w:sz w:val="20"/>
          <w:szCs w:val="20"/>
        </w:rPr>
        <w:t xml:space="preserve"> </w:t>
      </w:r>
      <w:r w:rsidR="000426CD">
        <w:rPr>
          <w:rFonts w:ascii="Montserrat" w:hAnsi="Montserrat"/>
          <w:sz w:val="20"/>
          <w:szCs w:val="20"/>
        </w:rPr>
        <w:t>“</w:t>
      </w:r>
      <w:r w:rsidR="00120B8F" w:rsidRPr="00346EFE">
        <w:rPr>
          <w:rFonts w:ascii="Montserrat" w:hAnsi="Montserrat"/>
          <w:sz w:val="20"/>
          <w:szCs w:val="20"/>
        </w:rPr>
        <w:t xml:space="preserve">Gemeente </w:t>
      </w:r>
      <w:r w:rsidR="000426CD" w:rsidRPr="00346EFE">
        <w:rPr>
          <w:rFonts w:ascii="Montserrat" w:hAnsi="Montserrat"/>
          <w:sz w:val="20"/>
          <w:szCs w:val="20"/>
        </w:rPr>
        <w:t>Leiderdorp</w:t>
      </w:r>
      <w:r w:rsidR="00120B8F">
        <w:rPr>
          <w:rFonts w:ascii="Montserrat" w:hAnsi="Montserrat"/>
          <w:b/>
          <w:bCs/>
          <w:sz w:val="20"/>
          <w:szCs w:val="20"/>
        </w:rPr>
        <w:t xml:space="preserve"> </w:t>
      </w:r>
      <w:r w:rsidR="00120B8F" w:rsidRPr="00355C12">
        <w:rPr>
          <w:rFonts w:ascii="Montserrat" w:hAnsi="Montserrat"/>
          <w:sz w:val="20"/>
          <w:szCs w:val="20"/>
        </w:rPr>
        <w:t>– Brandverzekering</w:t>
      </w:r>
      <w:r w:rsidR="000426CD">
        <w:rPr>
          <w:rFonts w:ascii="Montserrat" w:hAnsi="Montserrat"/>
          <w:sz w:val="20"/>
          <w:szCs w:val="20"/>
        </w:rPr>
        <w:t>”</w:t>
      </w:r>
      <w:r>
        <w:rPr>
          <w:rFonts w:ascii="Montserrat" w:hAnsi="Montserrat"/>
          <w:sz w:val="20"/>
          <w:szCs w:val="20"/>
        </w:rPr>
        <w:t xml:space="preserve">. Inschrijver dient dit document volledig ingevuld en rechtsgeldig ondertekend toe te voegen aan diens Inschrijving. </w:t>
      </w:r>
    </w:p>
    <w:p w14:paraId="17375CF4" w14:textId="77777777" w:rsidR="00AD7B69" w:rsidRDefault="00AD7B69" w:rsidP="00AD7B69">
      <w:pPr>
        <w:rPr>
          <w:rFonts w:ascii="Montserrat" w:hAnsi="Montserrat"/>
          <w:sz w:val="20"/>
          <w:szCs w:val="20"/>
        </w:rPr>
      </w:pPr>
    </w:p>
    <w:p w14:paraId="41F5B270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Let op: wijziging van de vaste elementen van het document, het maken van een voorbehoud en/of voorwaardelijk inschrijven is niet toegestaan conform Aanbestedings-leidraad. Aanbestedende dienst kan hieraan sancties verbinden.</w:t>
      </w:r>
    </w:p>
    <w:p w14:paraId="09CB5C91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59AACD0A" w14:textId="77777777" w:rsidR="00AD7B69" w:rsidRPr="00882575" w:rsidRDefault="00AD7B69" w:rsidP="00AD7B69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0888D27A" w14:textId="77777777" w:rsidR="00AD7B69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 de noemer “premie” geeft u het premiepromillage op dat wordt omgeslagen over de totaal verzekerde waarde gedurende de looptijd van de overeenkomst (en eventuele verlengingen), exclusief assurantiebelasting , behorende bij het door u opgegeven aandeel.</w:t>
      </w:r>
    </w:p>
    <w:p w14:paraId="1BA37FB2" w14:textId="77777777" w:rsidR="000426CD" w:rsidRDefault="000426CD" w:rsidP="00AD7B69">
      <w:pPr>
        <w:rPr>
          <w:rFonts w:ascii="Montserrat" w:hAnsi="Montserrat"/>
          <w:sz w:val="20"/>
          <w:szCs w:val="20"/>
        </w:rPr>
      </w:pPr>
    </w:p>
    <w:p w14:paraId="11B180E3" w14:textId="77777777" w:rsidR="000426CD" w:rsidRDefault="000426CD" w:rsidP="000426CD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Er is sprake van </w:t>
      </w:r>
      <w:r w:rsidRPr="00F90F35">
        <w:rPr>
          <w:rFonts w:ascii="Montserrat" w:hAnsi="Montserrat"/>
          <w:b/>
          <w:bCs/>
          <w:sz w:val="20"/>
          <w:szCs w:val="20"/>
        </w:rPr>
        <w:t>een bruto premie</w:t>
      </w:r>
      <w:r>
        <w:rPr>
          <w:rFonts w:ascii="Montserrat" w:hAnsi="Montserrat"/>
          <w:sz w:val="20"/>
          <w:szCs w:val="20"/>
        </w:rPr>
        <w:t xml:space="preserve">. U dient rekening te houden met een opslag </w:t>
      </w:r>
      <w:r w:rsidRPr="00087679">
        <w:rPr>
          <w:rFonts w:ascii="Montserrat" w:hAnsi="Montserrat"/>
          <w:sz w:val="20"/>
          <w:szCs w:val="20"/>
        </w:rPr>
        <w:t xml:space="preserve">van </w:t>
      </w:r>
      <w:r w:rsidRPr="00087679">
        <w:rPr>
          <w:rFonts w:ascii="Montserrat" w:hAnsi="Montserrat"/>
          <w:b/>
          <w:bCs/>
          <w:sz w:val="20"/>
          <w:szCs w:val="20"/>
        </w:rPr>
        <w:t>2,5%</w:t>
      </w:r>
      <w:r>
        <w:rPr>
          <w:rFonts w:ascii="Montserrat" w:hAnsi="Montserrat"/>
          <w:sz w:val="20"/>
          <w:szCs w:val="20"/>
        </w:rPr>
        <w:t xml:space="preserve"> courtage voor makelaarsdiensten. </w:t>
      </w:r>
    </w:p>
    <w:p w14:paraId="2E293651" w14:textId="77777777" w:rsidR="00077C6C" w:rsidRDefault="00077C6C" w:rsidP="000426CD">
      <w:pPr>
        <w:rPr>
          <w:rFonts w:ascii="Montserrat" w:hAnsi="Montserrat"/>
          <w:sz w:val="20"/>
          <w:szCs w:val="20"/>
        </w:rPr>
      </w:pPr>
    </w:p>
    <w:p w14:paraId="1C03E79F" w14:textId="6CF6A6AD" w:rsidR="00077C6C" w:rsidRPr="00882575" w:rsidRDefault="00077C6C" w:rsidP="000426CD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Gemeente Leiderdorp heeft een </w:t>
      </w:r>
      <w:r w:rsidRPr="00120B8F">
        <w:rPr>
          <w:rFonts w:ascii="Montserrat" w:hAnsi="Montserrat"/>
          <w:b/>
          <w:bCs/>
          <w:sz w:val="20"/>
          <w:szCs w:val="20"/>
        </w:rPr>
        <w:t>eigen risico van</w:t>
      </w:r>
      <w:r>
        <w:rPr>
          <w:rFonts w:ascii="Montserrat" w:hAnsi="Montserrat"/>
          <w:sz w:val="20"/>
          <w:szCs w:val="20"/>
        </w:rPr>
        <w:t xml:space="preserve"> </w:t>
      </w:r>
      <w:r w:rsidRPr="00120B8F">
        <w:rPr>
          <w:rFonts w:ascii="Montserrat" w:hAnsi="Montserrat"/>
          <w:b/>
          <w:bCs/>
          <w:sz w:val="20"/>
          <w:szCs w:val="20"/>
        </w:rPr>
        <w:t xml:space="preserve">EUR </w:t>
      </w:r>
      <w:r>
        <w:rPr>
          <w:rFonts w:ascii="Montserrat" w:hAnsi="Montserrat"/>
          <w:b/>
          <w:bCs/>
          <w:sz w:val="20"/>
          <w:szCs w:val="20"/>
        </w:rPr>
        <w:t>10</w:t>
      </w:r>
      <w:r w:rsidRPr="00120B8F">
        <w:rPr>
          <w:rFonts w:ascii="Montserrat" w:hAnsi="Montserrat"/>
          <w:b/>
          <w:bCs/>
          <w:sz w:val="20"/>
          <w:szCs w:val="20"/>
        </w:rPr>
        <w:t>.000.</w:t>
      </w:r>
    </w:p>
    <w:p w14:paraId="710EE60F" w14:textId="77777777" w:rsidR="00AD7B69" w:rsidRDefault="00AD7B69" w:rsidP="00AD7B69">
      <w:pPr>
        <w:rPr>
          <w:rFonts w:ascii="Montserrat" w:hAnsi="Montserrat"/>
          <w:sz w:val="20"/>
          <w:szCs w:val="20"/>
        </w:rPr>
      </w:pPr>
    </w:p>
    <w:p w14:paraId="639CC854" w14:textId="4D652459" w:rsidR="00AD7B69" w:rsidRDefault="00AD7B69" w:rsidP="00AD7B69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  <w:r w:rsidR="0074197A">
        <w:rPr>
          <w:rFonts w:ascii="Montserrat" w:hAnsi="Montserrat"/>
          <w:b/>
          <w:bCs/>
          <w:sz w:val="20"/>
          <w:szCs w:val="20"/>
        </w:rPr>
        <w:t xml:space="preserve"> </w:t>
      </w:r>
    </w:p>
    <w:p w14:paraId="10BE3A86" w14:textId="77777777" w:rsidR="00AD7B69" w:rsidRPr="00DB62D2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6CD7F1C1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AD7B69" w14:paraId="56B54E1F" w14:textId="77777777" w:rsidTr="004F74FD">
        <w:trPr>
          <w:trHeight w:val="465"/>
        </w:trPr>
        <w:tc>
          <w:tcPr>
            <w:tcW w:w="4526" w:type="dxa"/>
            <w:vAlign w:val="center"/>
          </w:tcPr>
          <w:p w14:paraId="33627977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</w:p>
        </w:tc>
        <w:tc>
          <w:tcPr>
            <w:tcW w:w="4390" w:type="dxa"/>
            <w:vAlign w:val="center"/>
          </w:tcPr>
          <w:p w14:paraId="63DAA9E9" w14:textId="77777777" w:rsidR="00AD7B69" w:rsidRPr="00BC7F0B" w:rsidRDefault="00AD7B69" w:rsidP="004F74F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AD7B69" w14:paraId="5E191E2C" w14:textId="77777777" w:rsidTr="004F74FD">
        <w:trPr>
          <w:trHeight w:val="465"/>
        </w:trPr>
        <w:tc>
          <w:tcPr>
            <w:tcW w:w="4526" w:type="dxa"/>
            <w:vAlign w:val="center"/>
          </w:tcPr>
          <w:p w14:paraId="0482EC7B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2DB6EFC5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4D47E0E2" w14:textId="77777777" w:rsidTr="004F74FD">
        <w:trPr>
          <w:trHeight w:val="465"/>
        </w:trPr>
        <w:tc>
          <w:tcPr>
            <w:tcW w:w="4526" w:type="dxa"/>
            <w:vAlign w:val="center"/>
          </w:tcPr>
          <w:p w14:paraId="04A77460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27283A0E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Leidend / Volgend / Beide (geen voorkeur)</w:t>
            </w:r>
          </w:p>
        </w:tc>
      </w:tr>
    </w:tbl>
    <w:p w14:paraId="7DC12844" w14:textId="77777777" w:rsidR="004537B4" w:rsidRPr="00444D8A" w:rsidRDefault="004537B4" w:rsidP="00AD7B69">
      <w:pPr>
        <w:rPr>
          <w:rFonts w:ascii="Montserrat" w:hAnsi="Montserrat"/>
          <w:sz w:val="20"/>
          <w:szCs w:val="20"/>
        </w:rPr>
      </w:pPr>
    </w:p>
    <w:p w14:paraId="21442E36" w14:textId="77777777" w:rsidR="00077C6C" w:rsidRDefault="00077C6C" w:rsidP="00AD7B69">
      <w:pPr>
        <w:rPr>
          <w:rFonts w:ascii="Montserrat" w:hAnsi="Montserrat"/>
          <w:b/>
          <w:bCs/>
          <w:sz w:val="20"/>
          <w:szCs w:val="20"/>
        </w:rPr>
      </w:pPr>
    </w:p>
    <w:p w14:paraId="4A896E8C" w14:textId="3C303A95" w:rsidR="00AD7B69" w:rsidRDefault="00AD7B69" w:rsidP="00AD7B69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1562CAB4" w14:textId="77777777" w:rsidR="00AD7B69" w:rsidRPr="000611E2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ondertekend.</w:t>
      </w:r>
    </w:p>
    <w:p w14:paraId="0A0706B4" w14:textId="77777777" w:rsidR="00AD7B69" w:rsidRDefault="00AD7B69" w:rsidP="00AD7B69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AD7B69" w14:paraId="4D69CFD6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4A98DA6B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(conform KvK)</w:t>
            </w:r>
          </w:p>
        </w:tc>
        <w:tc>
          <w:tcPr>
            <w:tcW w:w="4414" w:type="dxa"/>
          </w:tcPr>
          <w:p w14:paraId="65000918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1C180B2B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6F5710B8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7A2943B9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296B115A" w14:textId="77777777" w:rsidTr="004F74FD">
        <w:trPr>
          <w:trHeight w:val="377"/>
        </w:trPr>
        <w:tc>
          <w:tcPr>
            <w:tcW w:w="4551" w:type="dxa"/>
            <w:vAlign w:val="center"/>
          </w:tcPr>
          <w:p w14:paraId="617126F1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4CEFDFD7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4AC8AA98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0B855FCC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16B8CE22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0F45648F" w14:textId="77777777" w:rsidR="00AD7B69" w:rsidRDefault="00AD7B69" w:rsidP="00AD7B69">
      <w:pPr>
        <w:rPr>
          <w:rFonts w:ascii="Montserrat" w:hAnsi="Montserrat"/>
          <w:sz w:val="20"/>
          <w:szCs w:val="20"/>
        </w:rPr>
      </w:pPr>
    </w:p>
    <w:p w14:paraId="5F9F6862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574956E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33986CA8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7C8B3A0D" w14:textId="77777777" w:rsidR="004537B4" w:rsidRDefault="004537B4" w:rsidP="00AD7B69">
      <w:pPr>
        <w:jc w:val="both"/>
        <w:rPr>
          <w:rFonts w:ascii="Montserrat" w:hAnsi="Montserrat"/>
          <w:sz w:val="20"/>
          <w:szCs w:val="20"/>
        </w:rPr>
      </w:pPr>
    </w:p>
    <w:p w14:paraId="00E64743" w14:textId="77777777" w:rsidR="004537B4" w:rsidRDefault="004537B4" w:rsidP="00AD7B69">
      <w:pPr>
        <w:jc w:val="both"/>
        <w:rPr>
          <w:rFonts w:ascii="Montserrat" w:hAnsi="Montserrat"/>
          <w:sz w:val="20"/>
          <w:szCs w:val="20"/>
        </w:rPr>
      </w:pPr>
    </w:p>
    <w:p w14:paraId="68557FAD" w14:textId="77777777" w:rsidR="00D23D07" w:rsidRDefault="00D23D07" w:rsidP="00AD7B69">
      <w:pPr>
        <w:jc w:val="both"/>
        <w:rPr>
          <w:rFonts w:ascii="Montserrat" w:hAnsi="Montserrat"/>
          <w:sz w:val="20"/>
          <w:szCs w:val="20"/>
        </w:rPr>
      </w:pPr>
    </w:p>
    <w:p w14:paraId="164FD234" w14:textId="0D867472" w:rsidR="00D23D07" w:rsidRDefault="00D23D07" w:rsidP="00D23D07">
      <w:pPr>
        <w:rPr>
          <w:rFonts w:ascii="Classy Vogue" w:hAnsi="Classy Vogue"/>
          <w:b/>
          <w:bCs/>
          <w:sz w:val="40"/>
          <w:szCs w:val="40"/>
        </w:rPr>
      </w:pP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DD3B69">
        <w:rPr>
          <w:rFonts w:ascii="Classy Vogue" w:hAnsi="Classy Vogue"/>
          <w:b/>
          <w:bCs/>
          <w:sz w:val="40"/>
          <w:szCs w:val="40"/>
        </w:rPr>
        <w:t>–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7DF4CEC2" w14:textId="0BC16853" w:rsidR="00DD3B69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3 – Gemeente Oegstgeest</w:t>
      </w:r>
    </w:p>
    <w:p w14:paraId="4BD348E2" w14:textId="77777777" w:rsidR="00DD3B69" w:rsidRPr="00DD3B69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</w:p>
    <w:p w14:paraId="0F3FD316" w14:textId="0B3624DD" w:rsidR="00D23D07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Onderhavige Bijlage betreft het Prijzenblad behorende bij </w:t>
      </w:r>
      <w:r w:rsidR="00DD3B69">
        <w:rPr>
          <w:rFonts w:ascii="Montserrat" w:hAnsi="Montserrat"/>
          <w:sz w:val="20"/>
          <w:szCs w:val="20"/>
        </w:rPr>
        <w:t>het perceel</w:t>
      </w:r>
      <w:r>
        <w:rPr>
          <w:rFonts w:ascii="Montserrat" w:hAnsi="Montserrat"/>
          <w:sz w:val="20"/>
          <w:szCs w:val="20"/>
        </w:rPr>
        <w:t xml:space="preserve"> “</w:t>
      </w:r>
      <w:r w:rsidRPr="00346EFE">
        <w:rPr>
          <w:rFonts w:ascii="Montserrat" w:hAnsi="Montserrat"/>
          <w:sz w:val="20"/>
          <w:szCs w:val="20"/>
        </w:rPr>
        <w:t>Gemeente</w:t>
      </w:r>
      <w:r w:rsidR="00CD093C" w:rsidRPr="00346EFE">
        <w:rPr>
          <w:rFonts w:ascii="Montserrat" w:hAnsi="Montserrat"/>
          <w:sz w:val="20"/>
          <w:szCs w:val="20"/>
        </w:rPr>
        <w:t xml:space="preserve"> Oegstgeest</w:t>
      </w:r>
      <w:r w:rsidR="00CD093C">
        <w:rPr>
          <w:rFonts w:ascii="Montserrat" w:hAnsi="Montserrat"/>
          <w:b/>
          <w:bCs/>
          <w:sz w:val="20"/>
          <w:szCs w:val="20"/>
        </w:rPr>
        <w:t xml:space="preserve"> </w:t>
      </w:r>
      <w:r w:rsidRPr="00355C12">
        <w:rPr>
          <w:rFonts w:ascii="Montserrat" w:hAnsi="Montserrat"/>
          <w:sz w:val="20"/>
          <w:szCs w:val="20"/>
        </w:rPr>
        <w:t>– Brandverzekering</w:t>
      </w:r>
      <w:r>
        <w:rPr>
          <w:rFonts w:ascii="Montserrat" w:hAnsi="Montserrat"/>
          <w:sz w:val="20"/>
          <w:szCs w:val="20"/>
        </w:rPr>
        <w:t xml:space="preserve">”. Inschrijver dient dit document volledig ingevuld en rechtsgeldig ondertekend toe te voegen aan diens Inschrijving. </w:t>
      </w:r>
    </w:p>
    <w:p w14:paraId="1E91A8D5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5506A731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Let op: wijziging van de vaste elementen van het document, het maken van een voorbehoud en/of voorwaardelijk inschrijven is niet toegestaan conform Aanbestedings-leidraad. Aanbestedende dienst kan hieraan sancties verbinden.</w:t>
      </w:r>
    </w:p>
    <w:p w14:paraId="7B48E0A5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35DF1A5F" w14:textId="77777777" w:rsidR="00D23D07" w:rsidRPr="00882575" w:rsidRDefault="00D23D07" w:rsidP="00D23D07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4B036EE0" w14:textId="77777777" w:rsidR="00D23D07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 de noemer “premie” geeft u het premiepromillage op dat wordt omgeslagen over de totaal verzekerde waarde gedurende de looptijd van de overeenkomst (en eventuele verlengingen), exclusief assurantiebelasting , behorende bij het door u opgegeven aandeel.</w:t>
      </w:r>
    </w:p>
    <w:p w14:paraId="5DC16256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5EE66AB6" w14:textId="77777777" w:rsidR="00D23D07" w:rsidRPr="00882575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Er is sprake van </w:t>
      </w:r>
      <w:r w:rsidRPr="00F90F35">
        <w:rPr>
          <w:rFonts w:ascii="Montserrat" w:hAnsi="Montserrat"/>
          <w:b/>
          <w:bCs/>
          <w:sz w:val="20"/>
          <w:szCs w:val="20"/>
        </w:rPr>
        <w:t>een bruto premie</w:t>
      </w:r>
      <w:r>
        <w:rPr>
          <w:rFonts w:ascii="Montserrat" w:hAnsi="Montserrat"/>
          <w:sz w:val="20"/>
          <w:szCs w:val="20"/>
        </w:rPr>
        <w:t xml:space="preserve">. U dient rekening te houden met een opslag </w:t>
      </w:r>
      <w:r w:rsidRPr="00087679">
        <w:rPr>
          <w:rFonts w:ascii="Montserrat" w:hAnsi="Montserrat"/>
          <w:sz w:val="20"/>
          <w:szCs w:val="20"/>
        </w:rPr>
        <w:t xml:space="preserve">van </w:t>
      </w:r>
      <w:r w:rsidRPr="00087679">
        <w:rPr>
          <w:rFonts w:ascii="Montserrat" w:hAnsi="Montserrat"/>
          <w:b/>
          <w:bCs/>
          <w:sz w:val="20"/>
          <w:szCs w:val="20"/>
        </w:rPr>
        <w:t>2,5%</w:t>
      </w:r>
      <w:r>
        <w:rPr>
          <w:rFonts w:ascii="Montserrat" w:hAnsi="Montserrat"/>
          <w:sz w:val="20"/>
          <w:szCs w:val="20"/>
        </w:rPr>
        <w:t xml:space="preserve"> courtage voor makelaarsdiensten. </w:t>
      </w:r>
    </w:p>
    <w:p w14:paraId="30DF5215" w14:textId="77777777" w:rsidR="00077C6C" w:rsidRDefault="00077C6C" w:rsidP="00077C6C">
      <w:pPr>
        <w:rPr>
          <w:rFonts w:ascii="Montserrat" w:hAnsi="Montserrat"/>
          <w:sz w:val="20"/>
          <w:szCs w:val="20"/>
        </w:rPr>
      </w:pPr>
    </w:p>
    <w:p w14:paraId="2A2F7328" w14:textId="29544FA1" w:rsidR="00077C6C" w:rsidRDefault="00077C6C" w:rsidP="00077C6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Gemeente Oegstgeest heeft een </w:t>
      </w:r>
      <w:r w:rsidRPr="00120B8F">
        <w:rPr>
          <w:rFonts w:ascii="Montserrat" w:hAnsi="Montserrat"/>
          <w:b/>
          <w:bCs/>
          <w:sz w:val="20"/>
          <w:szCs w:val="20"/>
        </w:rPr>
        <w:t>eigen risico van</w:t>
      </w:r>
      <w:r>
        <w:rPr>
          <w:rFonts w:ascii="Montserrat" w:hAnsi="Montserrat"/>
          <w:sz w:val="20"/>
          <w:szCs w:val="20"/>
        </w:rPr>
        <w:t xml:space="preserve"> </w:t>
      </w:r>
      <w:r w:rsidRPr="00120B8F">
        <w:rPr>
          <w:rFonts w:ascii="Montserrat" w:hAnsi="Montserrat"/>
          <w:b/>
          <w:bCs/>
          <w:sz w:val="20"/>
          <w:szCs w:val="20"/>
        </w:rPr>
        <w:t xml:space="preserve">EUR </w:t>
      </w:r>
      <w:r>
        <w:rPr>
          <w:rFonts w:ascii="Montserrat" w:hAnsi="Montserrat"/>
          <w:b/>
          <w:bCs/>
          <w:sz w:val="20"/>
          <w:szCs w:val="20"/>
        </w:rPr>
        <w:t>10</w:t>
      </w:r>
      <w:r w:rsidRPr="00120B8F">
        <w:rPr>
          <w:rFonts w:ascii="Montserrat" w:hAnsi="Montserrat"/>
          <w:b/>
          <w:bCs/>
          <w:sz w:val="20"/>
          <w:szCs w:val="20"/>
        </w:rPr>
        <w:t>.000.</w:t>
      </w:r>
    </w:p>
    <w:p w14:paraId="471E6C23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75274484" w14:textId="227F9F18" w:rsidR="00D23D07" w:rsidRPr="00077C6C" w:rsidRDefault="00D23D07" w:rsidP="00D23D07">
      <w:pPr>
        <w:rPr>
          <w:rFonts w:ascii="Montserrat" w:hAnsi="Montserrat"/>
          <w:b/>
          <w:bCs/>
          <w:sz w:val="20"/>
          <w:szCs w:val="20"/>
          <w:u w:val="single"/>
        </w:rPr>
      </w:pPr>
      <w:r>
        <w:rPr>
          <w:rFonts w:ascii="Montserrat" w:hAnsi="Montserrat"/>
          <w:b/>
          <w:bCs/>
          <w:sz w:val="20"/>
          <w:szCs w:val="20"/>
        </w:rPr>
        <w:t xml:space="preserve">Inschrijving </w:t>
      </w:r>
    </w:p>
    <w:p w14:paraId="7E7C78EE" w14:textId="77777777" w:rsidR="00D23D07" w:rsidRPr="00DB62D2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083841C5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D23D07" w14:paraId="242C0088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713FC70E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</w:p>
        </w:tc>
        <w:tc>
          <w:tcPr>
            <w:tcW w:w="4390" w:type="dxa"/>
            <w:vAlign w:val="center"/>
          </w:tcPr>
          <w:p w14:paraId="36C44F89" w14:textId="77777777" w:rsidR="00D23D07" w:rsidRPr="00BC7F0B" w:rsidRDefault="00D23D07" w:rsidP="00445BF8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D23D07" w14:paraId="53D38C4E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471D1901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42550CA9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3032A23D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75BA6F2A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0C478E81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Leidend / Volgend / Beide (geen voorkeur)</w:t>
            </w:r>
          </w:p>
        </w:tc>
      </w:tr>
    </w:tbl>
    <w:p w14:paraId="0BF358BE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33EA17D0" w14:textId="77777777" w:rsidR="00077C6C" w:rsidRPr="00444D8A" w:rsidRDefault="00077C6C" w:rsidP="00D23D07">
      <w:pPr>
        <w:rPr>
          <w:rFonts w:ascii="Montserrat" w:hAnsi="Montserrat"/>
          <w:sz w:val="20"/>
          <w:szCs w:val="20"/>
        </w:rPr>
      </w:pPr>
    </w:p>
    <w:p w14:paraId="11A0161E" w14:textId="77777777" w:rsidR="00D23D07" w:rsidRDefault="00D23D07" w:rsidP="00D23D07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457D2D01" w14:textId="77777777" w:rsidR="00D23D07" w:rsidRPr="000611E2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ondertekend.</w:t>
      </w:r>
    </w:p>
    <w:p w14:paraId="6E344A5D" w14:textId="77777777" w:rsidR="00D23D07" w:rsidRDefault="00D23D07" w:rsidP="00D23D07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D23D07" w14:paraId="4BB99178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6715CB2B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(conform KvK)</w:t>
            </w:r>
          </w:p>
        </w:tc>
        <w:tc>
          <w:tcPr>
            <w:tcW w:w="4414" w:type="dxa"/>
          </w:tcPr>
          <w:p w14:paraId="4A20145A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0D615FB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290E7B17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2B94FAAC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26E09D03" w14:textId="77777777" w:rsidTr="00445BF8">
        <w:trPr>
          <w:trHeight w:val="377"/>
        </w:trPr>
        <w:tc>
          <w:tcPr>
            <w:tcW w:w="4551" w:type="dxa"/>
            <w:vAlign w:val="center"/>
          </w:tcPr>
          <w:p w14:paraId="6BA2CBE5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5F750228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778BCC3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11F445D3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632758F0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49277DA7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0B0C57BF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738EF953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EFFD52B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7A1C1BD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239257D0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03F8C79" w14:textId="77777777" w:rsidR="00D23D07" w:rsidRDefault="00D23D07" w:rsidP="00D23D07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278E926A" w14:textId="7B4E901A" w:rsidR="00DD3B69" w:rsidRPr="00077C6C" w:rsidRDefault="00AD7B69" w:rsidP="00077C6C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5AB86BDF" w14:textId="05A87AD4" w:rsidR="00CD093C" w:rsidRDefault="00CD093C" w:rsidP="00CD093C">
      <w:pPr>
        <w:rPr>
          <w:rFonts w:ascii="Classy Vogue" w:hAnsi="Classy Vogue"/>
          <w:b/>
          <w:bCs/>
          <w:sz w:val="40"/>
          <w:szCs w:val="40"/>
        </w:rPr>
      </w:pP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DD3B69">
        <w:rPr>
          <w:rFonts w:ascii="Classy Vogue" w:hAnsi="Classy Vogue"/>
          <w:b/>
          <w:bCs/>
          <w:sz w:val="40"/>
          <w:szCs w:val="40"/>
        </w:rPr>
        <w:t>–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2B7CBE21" w14:textId="77777777" w:rsidR="00DD3B69" w:rsidRPr="00346EFE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4 – Gemeente Zoeterwoude</w:t>
      </w:r>
    </w:p>
    <w:p w14:paraId="0D51F2FF" w14:textId="77777777" w:rsidR="00DD3B69" w:rsidRDefault="00DD3B69" w:rsidP="00CD093C">
      <w:pPr>
        <w:rPr>
          <w:rFonts w:ascii="Montserrat" w:hAnsi="Montserrat"/>
          <w:sz w:val="20"/>
          <w:szCs w:val="20"/>
        </w:rPr>
      </w:pPr>
    </w:p>
    <w:p w14:paraId="700F3695" w14:textId="5D928C88" w:rsidR="00CD093C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Onderhavige Bijlage betreft het Prijzenblad behorende bij </w:t>
      </w:r>
      <w:r w:rsidR="00DD3B69">
        <w:rPr>
          <w:rFonts w:ascii="Montserrat" w:hAnsi="Montserrat"/>
          <w:sz w:val="20"/>
          <w:szCs w:val="20"/>
        </w:rPr>
        <w:t>het perceel</w:t>
      </w:r>
      <w:r>
        <w:rPr>
          <w:rFonts w:ascii="Montserrat" w:hAnsi="Montserrat"/>
          <w:sz w:val="20"/>
          <w:szCs w:val="20"/>
        </w:rPr>
        <w:t xml:space="preserve"> “</w:t>
      </w:r>
      <w:r w:rsidRPr="00346EFE">
        <w:rPr>
          <w:rFonts w:ascii="Montserrat" w:hAnsi="Montserrat"/>
          <w:sz w:val="20"/>
          <w:szCs w:val="20"/>
        </w:rPr>
        <w:t xml:space="preserve">Gemeente </w:t>
      </w:r>
      <w:r w:rsidR="00793B40" w:rsidRPr="00346EFE">
        <w:rPr>
          <w:rFonts w:ascii="Montserrat" w:hAnsi="Montserrat"/>
          <w:sz w:val="20"/>
          <w:szCs w:val="20"/>
        </w:rPr>
        <w:t>Zoeterwoude</w:t>
      </w:r>
      <w:r>
        <w:rPr>
          <w:rFonts w:ascii="Montserrat" w:hAnsi="Montserrat"/>
          <w:b/>
          <w:bCs/>
          <w:sz w:val="20"/>
          <w:szCs w:val="20"/>
        </w:rPr>
        <w:t xml:space="preserve"> </w:t>
      </w:r>
      <w:r w:rsidRPr="00355C12">
        <w:rPr>
          <w:rFonts w:ascii="Montserrat" w:hAnsi="Montserrat"/>
          <w:sz w:val="20"/>
          <w:szCs w:val="20"/>
        </w:rPr>
        <w:t>– Brandverzekering</w:t>
      </w:r>
      <w:r>
        <w:rPr>
          <w:rFonts w:ascii="Montserrat" w:hAnsi="Montserrat"/>
          <w:sz w:val="20"/>
          <w:szCs w:val="20"/>
        </w:rPr>
        <w:t xml:space="preserve">”. Inschrijver dient dit document volledig ingevuld en rechtsgeldig ondertekend toe te voegen aan diens Inschrijving. </w:t>
      </w:r>
    </w:p>
    <w:p w14:paraId="12ADD38A" w14:textId="77777777" w:rsidR="00CD093C" w:rsidRDefault="00CD093C" w:rsidP="00CD093C">
      <w:pPr>
        <w:rPr>
          <w:rFonts w:ascii="Montserrat" w:hAnsi="Montserrat"/>
          <w:sz w:val="20"/>
          <w:szCs w:val="20"/>
        </w:rPr>
      </w:pPr>
    </w:p>
    <w:p w14:paraId="31990DB4" w14:textId="77777777" w:rsidR="00CD093C" w:rsidRPr="00444D8A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Let op: wijziging van de vaste elementen van het document, het maken van een voorbehoud en/of voorwaardelijk inschrijven is niet toegestaan conform Aanbestedings-leidraad. Aanbestedende dienst kan hieraan sancties verbinden.</w:t>
      </w:r>
    </w:p>
    <w:p w14:paraId="57AF918C" w14:textId="77777777" w:rsidR="00CD093C" w:rsidRPr="00444D8A" w:rsidRDefault="00CD093C" w:rsidP="00CD093C">
      <w:pPr>
        <w:rPr>
          <w:rFonts w:ascii="Montserrat" w:hAnsi="Montserrat"/>
          <w:sz w:val="20"/>
          <w:szCs w:val="20"/>
        </w:rPr>
      </w:pPr>
    </w:p>
    <w:p w14:paraId="056F9BED" w14:textId="77777777" w:rsidR="00CD093C" w:rsidRPr="00882575" w:rsidRDefault="00CD093C" w:rsidP="00CD093C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25BD9470" w14:textId="77777777" w:rsidR="00CD093C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 de noemer “premie” geeft u het premiepromillage op dat wordt omgeslagen over de totaal verzekerde waarde gedurende de looptijd van de overeenkomst (en eventuele verlengingen), exclusief assurantiebelasting , behorende bij het door u opgegeven aandeel.</w:t>
      </w:r>
    </w:p>
    <w:p w14:paraId="74F44F25" w14:textId="77777777" w:rsidR="00CD093C" w:rsidRDefault="00CD093C" w:rsidP="00CD093C">
      <w:pPr>
        <w:rPr>
          <w:rFonts w:ascii="Montserrat" w:hAnsi="Montserrat"/>
          <w:sz w:val="20"/>
          <w:szCs w:val="20"/>
        </w:rPr>
      </w:pPr>
    </w:p>
    <w:p w14:paraId="5B8D4310" w14:textId="77777777" w:rsidR="00CD093C" w:rsidRPr="00882575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Er is sprake van </w:t>
      </w:r>
      <w:r w:rsidRPr="00F90F35">
        <w:rPr>
          <w:rFonts w:ascii="Montserrat" w:hAnsi="Montserrat"/>
          <w:b/>
          <w:bCs/>
          <w:sz w:val="20"/>
          <w:szCs w:val="20"/>
        </w:rPr>
        <w:t>een bruto premie</w:t>
      </w:r>
      <w:r>
        <w:rPr>
          <w:rFonts w:ascii="Montserrat" w:hAnsi="Montserrat"/>
          <w:sz w:val="20"/>
          <w:szCs w:val="20"/>
        </w:rPr>
        <w:t xml:space="preserve">. U dient rekening te houden met een opslag </w:t>
      </w:r>
      <w:r w:rsidRPr="00087679">
        <w:rPr>
          <w:rFonts w:ascii="Montserrat" w:hAnsi="Montserrat"/>
          <w:sz w:val="20"/>
          <w:szCs w:val="20"/>
        </w:rPr>
        <w:t xml:space="preserve">van </w:t>
      </w:r>
      <w:r w:rsidRPr="00087679">
        <w:rPr>
          <w:rFonts w:ascii="Montserrat" w:hAnsi="Montserrat"/>
          <w:b/>
          <w:bCs/>
          <w:sz w:val="20"/>
          <w:szCs w:val="20"/>
        </w:rPr>
        <w:t>2,5%</w:t>
      </w:r>
      <w:r>
        <w:rPr>
          <w:rFonts w:ascii="Montserrat" w:hAnsi="Montserrat"/>
          <w:sz w:val="20"/>
          <w:szCs w:val="20"/>
        </w:rPr>
        <w:t xml:space="preserve"> courtage voor makelaarsdiensten. </w:t>
      </w:r>
    </w:p>
    <w:p w14:paraId="6EC650A4" w14:textId="77777777" w:rsidR="00077C6C" w:rsidRDefault="00077C6C" w:rsidP="00077C6C">
      <w:pPr>
        <w:rPr>
          <w:rFonts w:ascii="Montserrat" w:hAnsi="Montserrat"/>
          <w:sz w:val="20"/>
          <w:szCs w:val="20"/>
        </w:rPr>
      </w:pPr>
    </w:p>
    <w:p w14:paraId="0FF5872F" w14:textId="1685C7AF" w:rsidR="00077C6C" w:rsidRDefault="00077C6C" w:rsidP="00077C6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Gemeente Zoeterwoude heeft een </w:t>
      </w:r>
      <w:r w:rsidRPr="00120B8F">
        <w:rPr>
          <w:rFonts w:ascii="Montserrat" w:hAnsi="Montserrat"/>
          <w:b/>
          <w:bCs/>
          <w:sz w:val="20"/>
          <w:szCs w:val="20"/>
        </w:rPr>
        <w:t>eigen risico van</w:t>
      </w:r>
      <w:r>
        <w:rPr>
          <w:rFonts w:ascii="Montserrat" w:hAnsi="Montserrat"/>
          <w:sz w:val="20"/>
          <w:szCs w:val="20"/>
        </w:rPr>
        <w:t xml:space="preserve"> </w:t>
      </w:r>
      <w:r w:rsidRPr="00120B8F">
        <w:rPr>
          <w:rFonts w:ascii="Montserrat" w:hAnsi="Montserrat"/>
          <w:b/>
          <w:bCs/>
          <w:sz w:val="20"/>
          <w:szCs w:val="20"/>
        </w:rPr>
        <w:t xml:space="preserve">EUR </w:t>
      </w:r>
      <w:r>
        <w:rPr>
          <w:rFonts w:ascii="Montserrat" w:hAnsi="Montserrat"/>
          <w:b/>
          <w:bCs/>
          <w:sz w:val="20"/>
          <w:szCs w:val="20"/>
        </w:rPr>
        <w:t>10</w:t>
      </w:r>
      <w:r w:rsidRPr="00120B8F">
        <w:rPr>
          <w:rFonts w:ascii="Montserrat" w:hAnsi="Montserrat"/>
          <w:b/>
          <w:bCs/>
          <w:sz w:val="20"/>
          <w:szCs w:val="20"/>
        </w:rPr>
        <w:t>.000.</w:t>
      </w:r>
    </w:p>
    <w:p w14:paraId="7602AC90" w14:textId="77777777" w:rsidR="00CD093C" w:rsidRPr="00444D8A" w:rsidRDefault="00CD093C" w:rsidP="00CD093C">
      <w:pPr>
        <w:rPr>
          <w:rFonts w:ascii="Montserrat" w:hAnsi="Montserrat"/>
          <w:sz w:val="20"/>
          <w:szCs w:val="20"/>
        </w:rPr>
      </w:pPr>
    </w:p>
    <w:p w14:paraId="5FA31994" w14:textId="254A37C1" w:rsidR="00CD093C" w:rsidRDefault="00CD093C" w:rsidP="00CD093C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 xml:space="preserve">Inschrijving </w:t>
      </w:r>
    </w:p>
    <w:p w14:paraId="0F1939FB" w14:textId="77777777" w:rsidR="00CD093C" w:rsidRPr="00DB62D2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55D20549" w14:textId="77777777" w:rsidR="00CD093C" w:rsidRPr="00444D8A" w:rsidRDefault="00CD093C" w:rsidP="00CD093C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CD093C" w14:paraId="1D80CEE4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752196B6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</w:p>
        </w:tc>
        <w:tc>
          <w:tcPr>
            <w:tcW w:w="4390" w:type="dxa"/>
            <w:vAlign w:val="center"/>
          </w:tcPr>
          <w:p w14:paraId="249FB21D" w14:textId="77777777" w:rsidR="00CD093C" w:rsidRPr="00BC7F0B" w:rsidRDefault="00CD093C" w:rsidP="00445BF8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CD093C" w14:paraId="6754250D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718DB7D3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64D1FFED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370BC206" w14:textId="77777777" w:rsidTr="00445BF8">
        <w:trPr>
          <w:trHeight w:val="465"/>
        </w:trPr>
        <w:tc>
          <w:tcPr>
            <w:tcW w:w="4526" w:type="dxa"/>
            <w:vAlign w:val="center"/>
          </w:tcPr>
          <w:p w14:paraId="221E4A87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7F1DD89C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Leidend / Volgend / Beide (geen voorkeur)</w:t>
            </w:r>
          </w:p>
        </w:tc>
      </w:tr>
    </w:tbl>
    <w:p w14:paraId="258732C6" w14:textId="77777777" w:rsidR="00CD093C" w:rsidRDefault="00CD093C" w:rsidP="00CD093C">
      <w:pPr>
        <w:rPr>
          <w:rFonts w:ascii="Montserrat" w:hAnsi="Montserrat"/>
          <w:sz w:val="20"/>
          <w:szCs w:val="20"/>
        </w:rPr>
      </w:pPr>
    </w:p>
    <w:p w14:paraId="58E69E61" w14:textId="77777777" w:rsidR="00077C6C" w:rsidRPr="00444D8A" w:rsidRDefault="00077C6C" w:rsidP="00CD093C">
      <w:pPr>
        <w:rPr>
          <w:rFonts w:ascii="Montserrat" w:hAnsi="Montserrat"/>
          <w:sz w:val="20"/>
          <w:szCs w:val="20"/>
        </w:rPr>
      </w:pPr>
    </w:p>
    <w:p w14:paraId="4EB390AC" w14:textId="77777777" w:rsidR="00CD093C" w:rsidRDefault="00CD093C" w:rsidP="00CD093C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59C1FFE8" w14:textId="77777777" w:rsidR="00CD093C" w:rsidRPr="000611E2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ondertekend.</w:t>
      </w:r>
    </w:p>
    <w:p w14:paraId="028356EE" w14:textId="77777777" w:rsidR="00CD093C" w:rsidRDefault="00CD093C" w:rsidP="00CD093C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CD093C" w14:paraId="4DE9FB34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03AA8E4E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(conform KvK)</w:t>
            </w:r>
          </w:p>
        </w:tc>
        <w:tc>
          <w:tcPr>
            <w:tcW w:w="4414" w:type="dxa"/>
          </w:tcPr>
          <w:p w14:paraId="4121EF66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7BFF3DBB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2456DEAC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33A92BBA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73AD3534" w14:textId="77777777" w:rsidTr="00445BF8">
        <w:trPr>
          <w:trHeight w:val="377"/>
        </w:trPr>
        <w:tc>
          <w:tcPr>
            <w:tcW w:w="4551" w:type="dxa"/>
            <w:vAlign w:val="center"/>
          </w:tcPr>
          <w:p w14:paraId="09F033DC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5F023B63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3E8E521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56DF0FD7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466F8000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37B2177E" w14:textId="2644DE31" w:rsidR="00AD7B69" w:rsidRPr="00444D8A" w:rsidRDefault="00AD7B69" w:rsidP="00AD7B69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</w:p>
    <w:sectPr w:rsidR="00AD7B69" w:rsidRPr="00444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lassy Vogue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A"/>
    <w:rsid w:val="000426CD"/>
    <w:rsid w:val="000611E2"/>
    <w:rsid w:val="00077C6C"/>
    <w:rsid w:val="00087679"/>
    <w:rsid w:val="000E60AF"/>
    <w:rsid w:val="000F3B72"/>
    <w:rsid w:val="00120B8F"/>
    <w:rsid w:val="00181C99"/>
    <w:rsid w:val="002B6B0C"/>
    <w:rsid w:val="002D17F4"/>
    <w:rsid w:val="00346EFE"/>
    <w:rsid w:val="00355C12"/>
    <w:rsid w:val="00381274"/>
    <w:rsid w:val="003A4F20"/>
    <w:rsid w:val="003D559C"/>
    <w:rsid w:val="00444D8A"/>
    <w:rsid w:val="004537B4"/>
    <w:rsid w:val="004A498E"/>
    <w:rsid w:val="00571651"/>
    <w:rsid w:val="005B086A"/>
    <w:rsid w:val="005F4B67"/>
    <w:rsid w:val="0061410D"/>
    <w:rsid w:val="006470AE"/>
    <w:rsid w:val="00653593"/>
    <w:rsid w:val="006F0054"/>
    <w:rsid w:val="0074197A"/>
    <w:rsid w:val="00793B40"/>
    <w:rsid w:val="00797A18"/>
    <w:rsid w:val="007A506F"/>
    <w:rsid w:val="007B093F"/>
    <w:rsid w:val="0083513D"/>
    <w:rsid w:val="00843B32"/>
    <w:rsid w:val="00882575"/>
    <w:rsid w:val="008A031A"/>
    <w:rsid w:val="00934603"/>
    <w:rsid w:val="009C154E"/>
    <w:rsid w:val="00A9606B"/>
    <w:rsid w:val="00AB1F6C"/>
    <w:rsid w:val="00AD7B69"/>
    <w:rsid w:val="00B02CD6"/>
    <w:rsid w:val="00BA31E3"/>
    <w:rsid w:val="00BC7F0B"/>
    <w:rsid w:val="00CD093C"/>
    <w:rsid w:val="00CD701F"/>
    <w:rsid w:val="00D23D07"/>
    <w:rsid w:val="00DB62D2"/>
    <w:rsid w:val="00DD3B69"/>
    <w:rsid w:val="00E36196"/>
    <w:rsid w:val="00E40629"/>
    <w:rsid w:val="00EB6B8C"/>
    <w:rsid w:val="00F47587"/>
    <w:rsid w:val="00F5468B"/>
    <w:rsid w:val="00F86344"/>
    <w:rsid w:val="00F90F35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0F43"/>
  <w15:chartTrackingRefBased/>
  <w15:docId w15:val="{0BA364F4-0F46-4915-869A-520F6DB0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4D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44D8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D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D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D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D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D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D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D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D8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44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D8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D8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44D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D8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44D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D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D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D8A"/>
    <w:rPr>
      <w:b/>
      <w:bCs/>
      <w:smallCaps/>
      <w:color w:val="0F4761" w:themeColor="accent1" w:themeShade="BF"/>
      <w:spacing w:val="5"/>
    </w:rPr>
  </w:style>
  <w:style w:type="paragraph" w:styleId="Plattetekst">
    <w:name w:val="Body Text"/>
    <w:basedOn w:val="Standaard"/>
    <w:link w:val="PlattetekstChar"/>
    <w:uiPriority w:val="1"/>
    <w:qFormat/>
    <w:rsid w:val="00444D8A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444D8A"/>
    <w:rPr>
      <w:rFonts w:ascii="Arial" w:eastAsia="Arial" w:hAnsi="Arial" w:cs="Arial"/>
      <w:kern w:val="0"/>
      <w:sz w:val="20"/>
      <w:szCs w:val="20"/>
      <w14:ligatures w14:val="none"/>
    </w:rPr>
  </w:style>
  <w:style w:type="table" w:styleId="Tabelraster">
    <w:name w:val="Table Grid"/>
    <w:basedOn w:val="Standaardtabel"/>
    <w:uiPriority w:val="39"/>
    <w:rsid w:val="0065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2">
    <w:name w:val="Grid Table 1 Light Accent 2"/>
    <w:basedOn w:val="Standaardtabel"/>
    <w:uiPriority w:val="46"/>
    <w:rsid w:val="009C154E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rsid w:val="009C15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F6FE04DD6684BAD4D6D2D39830723" ma:contentTypeVersion="12" ma:contentTypeDescription="Een nieuw document maken." ma:contentTypeScope="" ma:versionID="06e7afab1a69d67fa7b7233243ee13ff">
  <xsd:schema xmlns:xsd="http://www.w3.org/2001/XMLSchema" xmlns:xs="http://www.w3.org/2001/XMLSchema" xmlns:p="http://schemas.microsoft.com/office/2006/metadata/properties" xmlns:ns2="0485e711-00f7-49fb-9846-87ddc432b1ae" xmlns:ns3="f44d33a5-536b-488f-8061-f6e8dfec16c7" targetNamespace="http://schemas.microsoft.com/office/2006/metadata/properties" ma:root="true" ma:fieldsID="92eace1dd9b7e443765a12a9e67d2543" ns2:_="" ns3:_="">
    <xsd:import namespace="0485e711-00f7-49fb-9846-87ddc432b1ae"/>
    <xsd:import namespace="f44d33a5-536b-488f-8061-f6e8dfec1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5e711-00f7-49fb-9846-87ddc432b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56398cce-5e72-4ed0-8ed8-ac683322e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d33a5-536b-488f-8061-f6e8dfec16c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b5f531-f5b1-43f7-8527-922478490159}" ma:internalName="TaxCatchAll" ma:showField="CatchAllData" ma:web="f44d33a5-536b-488f-8061-f6e8dfec1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0C334-A32A-4778-99C5-8D87C790C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52F9D-D1FA-4B6A-9703-42F39B860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85e711-00f7-49fb-9846-87ddc432b1ae"/>
    <ds:schemaRef ds:uri="f44d33a5-536b-488f-8061-f6e8dfec1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C40CF-AE0F-4E82-A4E4-9B792383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867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Oostrom</dc:creator>
  <cp:keywords/>
  <dc:description/>
  <cp:lastModifiedBy>Tessa Feller</cp:lastModifiedBy>
  <cp:revision>46</cp:revision>
  <dcterms:created xsi:type="dcterms:W3CDTF">2024-04-04T09:46:00Z</dcterms:created>
  <dcterms:modified xsi:type="dcterms:W3CDTF">2024-09-27T19:33:00Z</dcterms:modified>
</cp:coreProperties>
</file>